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BD73" w14:textId="4B680502" w:rsidR="00B115E3" w:rsidRPr="00644496" w:rsidRDefault="007D16FA" w:rsidP="0064449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rPr>
          <w:i/>
        </w:rPr>
      </w:pPr>
      <w:bookmarkStart w:id="0" w:name="_GoBack"/>
      <w:bookmarkEnd w:id="0"/>
      <w:r>
        <w:t xml:space="preserve">The economy of the Redlands </w:t>
      </w:r>
      <w:r w:rsidR="00B115E3">
        <w:t xml:space="preserve">region is supported </w:t>
      </w:r>
      <w:r w:rsidR="005F2AFE">
        <w:t xml:space="preserve">by </w:t>
      </w:r>
      <w:r w:rsidR="00E8326E">
        <w:t xml:space="preserve">health care and social services, construction, </w:t>
      </w:r>
      <w:r w:rsidR="00EF2D9B">
        <w:t xml:space="preserve">retail services, </w:t>
      </w:r>
      <w:r w:rsidR="00E8326E">
        <w:t>education, and tourism.</w:t>
      </w:r>
    </w:p>
    <w:p w14:paraId="6F1777B6" w14:textId="76B08AA5" w:rsidR="00E53498" w:rsidRPr="00644496" w:rsidRDefault="00B115E3" w:rsidP="0064449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r>
        <w:t>To support economic growth across the Redlands region, the Queensland Governmen</w:t>
      </w:r>
      <w:r w:rsidR="005F2AFE">
        <w:t xml:space="preserve">t is leading or helping facilitate progress on projects that include upgrades to </w:t>
      </w:r>
      <w:r w:rsidR="001B0F33">
        <w:t>road</w:t>
      </w:r>
      <w:r w:rsidR="00785B4B">
        <w:t xml:space="preserve"> infrastructure</w:t>
      </w:r>
      <w:r w:rsidR="005F2AFE">
        <w:t>, schools</w:t>
      </w:r>
      <w:r w:rsidR="00392B6F">
        <w:t xml:space="preserve"> and</w:t>
      </w:r>
      <w:r w:rsidR="005F2AFE">
        <w:t xml:space="preserve"> </w:t>
      </w:r>
      <w:r w:rsidR="00392B6F">
        <w:t>hospitals</w:t>
      </w:r>
      <w:r w:rsidR="00892285">
        <w:t>,</w:t>
      </w:r>
      <w:r w:rsidR="005F2AFE">
        <w:t xml:space="preserve"> and initiatives aimed at supporting</w:t>
      </w:r>
      <w:r w:rsidR="001B0F33">
        <w:t xml:space="preserve"> </w:t>
      </w:r>
      <w:r w:rsidR="005F2AFE">
        <w:t>jobs</w:t>
      </w:r>
      <w:r w:rsidR="001B0F33">
        <w:t xml:space="preserve">, innovation </w:t>
      </w:r>
      <w:r w:rsidR="006E0939">
        <w:t>and the environment.</w:t>
      </w:r>
    </w:p>
    <w:p w14:paraId="5E940255" w14:textId="27338F26" w:rsidR="002B0AD6" w:rsidRPr="002B0AD6" w:rsidRDefault="00892285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rPr>
          <w:i/>
        </w:rPr>
      </w:pPr>
      <w:r>
        <w:t>T</w:t>
      </w:r>
      <w:r w:rsidR="00BC7B15">
        <w:t xml:space="preserve">he Queensland Government </w:t>
      </w:r>
      <w:r w:rsidR="00A52CE1">
        <w:t xml:space="preserve">is </w:t>
      </w:r>
      <w:r>
        <w:t xml:space="preserve">also </w:t>
      </w:r>
      <w:r w:rsidR="00A52CE1">
        <w:t>making a</w:t>
      </w:r>
      <w:r w:rsidR="00BC7B15">
        <w:t xml:space="preserve"> significant contribution as part of the </w:t>
      </w:r>
      <w:r w:rsidR="00955678">
        <w:t xml:space="preserve">North Stradbroke Island Economic Transition Strategy </w:t>
      </w:r>
      <w:r w:rsidR="00B81F7E">
        <w:t xml:space="preserve">for a range of initiatives </w:t>
      </w:r>
      <w:r w:rsidR="00955678">
        <w:t xml:space="preserve">to support </w:t>
      </w:r>
      <w:r w:rsidR="0041422F">
        <w:t xml:space="preserve">sustainable </w:t>
      </w:r>
      <w:r w:rsidR="00955678">
        <w:t>tourism, education</w:t>
      </w:r>
      <w:r w:rsidR="0041422F">
        <w:t xml:space="preserve">, </w:t>
      </w:r>
      <w:r w:rsidR="00955678">
        <w:t xml:space="preserve">training and </w:t>
      </w:r>
      <w:r>
        <w:t xml:space="preserve">the </w:t>
      </w:r>
      <w:r w:rsidR="00955678">
        <w:t>growth of local businesses.</w:t>
      </w:r>
    </w:p>
    <w:p w14:paraId="4497844D" w14:textId="313AD360" w:rsidR="00E53498" w:rsidRDefault="004E2BCA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r>
        <w:rPr>
          <w:u w:val="single"/>
        </w:rPr>
        <w:t>Cabinet noted</w:t>
      </w:r>
      <w:r>
        <w:t xml:space="preserve"> </w:t>
      </w:r>
      <w:r w:rsidR="006524C7">
        <w:t>an update on economic conditions and key achievements in the Redlands region.</w:t>
      </w:r>
    </w:p>
    <w:p w14:paraId="477A7D56" w14:textId="28E5AD25" w:rsidR="00165761" w:rsidRDefault="00165761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0" w:hanging="426"/>
      </w:pPr>
      <w:r w:rsidRPr="00165761">
        <w:rPr>
          <w:i/>
          <w:u w:val="single"/>
        </w:rPr>
        <w:t>Attachment</w:t>
      </w:r>
      <w:r w:rsidR="0008071F">
        <w:rPr>
          <w:i/>
          <w:u w:val="single"/>
        </w:rPr>
        <w:t>s</w:t>
      </w:r>
    </w:p>
    <w:p w14:paraId="13E19CD7" w14:textId="77777777" w:rsidR="00E53498" w:rsidRDefault="00165761" w:rsidP="0008071F">
      <w:pPr>
        <w:pStyle w:val="ListParagraph"/>
        <w:numPr>
          <w:ilvl w:val="0"/>
          <w:numId w:val="2"/>
        </w:numPr>
        <w:spacing w:before="120"/>
        <w:ind w:left="709" w:right="0" w:hanging="283"/>
        <w:jc w:val="left"/>
      </w:pPr>
      <w:r>
        <w:t>Nil.</w:t>
      </w:r>
    </w:p>
    <w:sectPr w:rsidR="00E53498" w:rsidSect="00165761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5726" w14:textId="77777777" w:rsidR="00B77AE8" w:rsidRDefault="00B77AE8" w:rsidP="008F3D5D">
      <w:r>
        <w:separator/>
      </w:r>
    </w:p>
  </w:endnote>
  <w:endnote w:type="continuationSeparator" w:id="0">
    <w:p w14:paraId="75DCC781" w14:textId="77777777" w:rsidR="00B77AE8" w:rsidRDefault="00B77AE8" w:rsidP="008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9C0C" w14:textId="77777777" w:rsidR="00B77AE8" w:rsidRDefault="00B77AE8" w:rsidP="008F3D5D">
      <w:r>
        <w:separator/>
      </w:r>
    </w:p>
  </w:footnote>
  <w:footnote w:type="continuationSeparator" w:id="0">
    <w:p w14:paraId="2A962656" w14:textId="77777777" w:rsidR="00B77AE8" w:rsidRDefault="00B77AE8" w:rsidP="008F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68F5" w14:textId="77777777" w:rsidR="00B72B1F" w:rsidRPr="00937A4A" w:rsidRDefault="00B72B1F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2A33DAE" w14:textId="77777777" w:rsidR="00B72B1F" w:rsidRPr="00937A4A" w:rsidRDefault="00B72B1F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B822705" w14:textId="4512DCFB" w:rsidR="00B72B1F" w:rsidRPr="00937A4A" w:rsidRDefault="00B72B1F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2018</w:t>
    </w:r>
  </w:p>
  <w:p w14:paraId="2B1FD511" w14:textId="39A11C46" w:rsidR="00B72B1F" w:rsidRDefault="00B72B1F" w:rsidP="008F3D5D">
    <w:pPr>
      <w:pStyle w:val="Header"/>
      <w:spacing w:before="120"/>
      <w:rPr>
        <w:b/>
        <w:u w:val="single"/>
      </w:rPr>
    </w:pPr>
    <w:r>
      <w:rPr>
        <w:b/>
        <w:u w:val="single"/>
      </w:rPr>
      <w:t>Update on Economic Conditions and Key Achievements in the Redlands region</w:t>
    </w:r>
  </w:p>
  <w:p w14:paraId="7F3DB661" w14:textId="15ED3DBF" w:rsidR="00B72B1F" w:rsidRDefault="00B72B1F" w:rsidP="008F3D5D">
    <w:pPr>
      <w:pStyle w:val="Header"/>
      <w:spacing w:before="120"/>
      <w:rPr>
        <w:b/>
        <w:u w:val="single"/>
      </w:rPr>
    </w:pPr>
    <w:r>
      <w:rPr>
        <w:b/>
        <w:u w:val="single"/>
      </w:rPr>
      <w:t>Premier and Minister for Trade</w:t>
    </w:r>
  </w:p>
  <w:p w14:paraId="7D8A92D5" w14:textId="77777777" w:rsidR="00B72B1F" w:rsidRDefault="00B72B1F" w:rsidP="008F3D5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ECE"/>
    <w:multiLevelType w:val="hybridMultilevel"/>
    <w:tmpl w:val="361A0080"/>
    <w:lvl w:ilvl="0" w:tplc="8318D416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7F1A858E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1D6C0312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E448F62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4C48F3C6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BF67AC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B5FAD508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EE65DA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56C6C14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" w15:restartNumberingAfterBreak="0">
    <w:nsid w:val="385C557A"/>
    <w:multiLevelType w:val="hybridMultilevel"/>
    <w:tmpl w:val="F690A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498"/>
    <w:rsid w:val="0000734D"/>
    <w:rsid w:val="00016328"/>
    <w:rsid w:val="000742DE"/>
    <w:rsid w:val="00077083"/>
    <w:rsid w:val="0008071F"/>
    <w:rsid w:val="00165761"/>
    <w:rsid w:val="00167377"/>
    <w:rsid w:val="001B0F33"/>
    <w:rsid w:val="002B0AD6"/>
    <w:rsid w:val="002D0CBF"/>
    <w:rsid w:val="002F4477"/>
    <w:rsid w:val="00392B6F"/>
    <w:rsid w:val="0041422F"/>
    <w:rsid w:val="004E2BCA"/>
    <w:rsid w:val="004F1D2D"/>
    <w:rsid w:val="005B349D"/>
    <w:rsid w:val="005F2AFE"/>
    <w:rsid w:val="00644496"/>
    <w:rsid w:val="006524C7"/>
    <w:rsid w:val="006E0939"/>
    <w:rsid w:val="00716065"/>
    <w:rsid w:val="00785B4B"/>
    <w:rsid w:val="007C7EE9"/>
    <w:rsid w:val="007D16FA"/>
    <w:rsid w:val="00861BF2"/>
    <w:rsid w:val="00892285"/>
    <w:rsid w:val="008F3D5D"/>
    <w:rsid w:val="00933F0B"/>
    <w:rsid w:val="00953563"/>
    <w:rsid w:val="00955678"/>
    <w:rsid w:val="00976F52"/>
    <w:rsid w:val="009B1CD6"/>
    <w:rsid w:val="00A04B94"/>
    <w:rsid w:val="00A47F0A"/>
    <w:rsid w:val="00A52CE1"/>
    <w:rsid w:val="00A775B8"/>
    <w:rsid w:val="00B115E3"/>
    <w:rsid w:val="00B72B1F"/>
    <w:rsid w:val="00B73457"/>
    <w:rsid w:val="00B77AE8"/>
    <w:rsid w:val="00B81F7E"/>
    <w:rsid w:val="00BC7B15"/>
    <w:rsid w:val="00C11D63"/>
    <w:rsid w:val="00C86DEE"/>
    <w:rsid w:val="00CF7781"/>
    <w:rsid w:val="00E53498"/>
    <w:rsid w:val="00E71321"/>
    <w:rsid w:val="00E8326E"/>
    <w:rsid w:val="00EF2D9B"/>
    <w:rsid w:val="00F16AE9"/>
    <w:rsid w:val="00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5" w:right="8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right="3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3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5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Base>https://www.cabinet.qld.gov.au/documents/2018/Nov/EcUpRed/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2018-10-12T11:10:00Z</cp:lastPrinted>
  <dcterms:created xsi:type="dcterms:W3CDTF">2018-11-19T10:18:00Z</dcterms:created>
  <dcterms:modified xsi:type="dcterms:W3CDTF">2019-12-11T09:15:00Z</dcterms:modified>
  <cp:category>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